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A7" w:rsidRPr="008D24A7" w:rsidRDefault="008D24A7" w:rsidP="008D24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24A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D24A7" w:rsidRPr="008D24A7" w:rsidRDefault="008D24A7" w:rsidP="008D24A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052"/>
        <w:gridCol w:w="1417"/>
        <w:gridCol w:w="1701"/>
        <w:gridCol w:w="2552"/>
      </w:tblGrid>
      <w:tr w:rsidR="008D24A7" w:rsidRPr="008D24A7" w:rsidTr="008D24A7">
        <w:trPr>
          <w:trHeight w:val="327"/>
        </w:trPr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24A7" w:rsidRPr="008D24A7" w:rsidTr="008D24A7">
        <w:trPr>
          <w:trHeight w:val="327"/>
        </w:trPr>
        <w:tc>
          <w:tcPr>
            <w:tcW w:w="516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Работа с читателями:</w:t>
            </w:r>
          </w:p>
          <w:p w:rsidR="008D24A7" w:rsidRPr="008D24A7" w:rsidRDefault="008D24A7" w:rsidP="001E272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D24A7">
              <w:t xml:space="preserve">запись пользователей в библиотеку </w:t>
            </w:r>
          </w:p>
          <w:p w:rsidR="008D24A7" w:rsidRPr="008D24A7" w:rsidRDefault="008D24A7" w:rsidP="001E272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D24A7">
              <w:t>выполнение справок по заявкам пользователей</w:t>
            </w:r>
          </w:p>
          <w:p w:rsidR="008D24A7" w:rsidRPr="008D24A7" w:rsidRDefault="008D24A7" w:rsidP="001E272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D24A7">
              <w:t>консультации по работе в  ИПС «Гарант», в БД «Читатель», ЭБС «</w:t>
            </w:r>
            <w:proofErr w:type="spellStart"/>
            <w:r w:rsidRPr="008D24A7">
              <w:t>Книгафонд</w:t>
            </w:r>
            <w:proofErr w:type="spellEnd"/>
            <w:r w:rsidRPr="008D24A7">
              <w:t>», «</w:t>
            </w:r>
            <w:proofErr w:type="spellStart"/>
            <w:r w:rsidRPr="008D24A7">
              <w:t>E-library</w:t>
            </w:r>
            <w:proofErr w:type="spellEnd"/>
            <w:r w:rsidRPr="008D24A7">
              <w:t>»</w:t>
            </w:r>
          </w:p>
          <w:p w:rsidR="008D24A7" w:rsidRPr="008D24A7" w:rsidRDefault="008D24A7" w:rsidP="001E272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D24A7">
              <w:t>выдача учебной литературы</w:t>
            </w:r>
          </w:p>
          <w:p w:rsidR="008D24A7" w:rsidRPr="008D24A7" w:rsidRDefault="008D24A7" w:rsidP="001E272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/>
            </w:pPr>
            <w:r w:rsidRPr="008D24A7">
              <w:t>ксерокопирование</w:t>
            </w:r>
          </w:p>
          <w:p w:rsidR="008D24A7" w:rsidRPr="008D24A7" w:rsidRDefault="008D24A7" w:rsidP="008D24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информационно-библиографическое обслуживание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Тальвик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Работа с читателями:</w:t>
            </w:r>
          </w:p>
          <w:p w:rsidR="008D24A7" w:rsidRPr="008D24A7" w:rsidRDefault="008D24A7" w:rsidP="008D24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распечатка на принтере;</w:t>
            </w:r>
          </w:p>
          <w:p w:rsidR="008D24A7" w:rsidRPr="008D24A7" w:rsidRDefault="008D24A7" w:rsidP="008D24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ксерокопирование;</w:t>
            </w:r>
          </w:p>
          <w:p w:rsidR="008D24A7" w:rsidRPr="008D24A7" w:rsidRDefault="008D24A7" w:rsidP="008D24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сканирование;</w:t>
            </w:r>
          </w:p>
          <w:p w:rsidR="008D24A7" w:rsidRPr="008D24A7" w:rsidRDefault="008D24A7" w:rsidP="008D24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выполнение справок (тематические, адресные, фактографические и другие виды).</w:t>
            </w:r>
          </w:p>
          <w:p w:rsidR="008D24A7" w:rsidRPr="008D24A7" w:rsidRDefault="008D24A7" w:rsidP="008D24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проведению поиска в электронных ресурсах 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4A7" w:rsidRPr="008D24A7" w:rsidRDefault="008D24A7" w:rsidP="008D24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консультации  по поиску в Интернете;</w:t>
            </w:r>
          </w:p>
          <w:p w:rsidR="008D24A7" w:rsidRPr="008D24A7" w:rsidRDefault="008D24A7" w:rsidP="008D24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информации в БД по запросу заказчика</w:t>
            </w:r>
          </w:p>
          <w:p w:rsidR="008D24A7" w:rsidRPr="008D24A7" w:rsidRDefault="008D24A7" w:rsidP="008D24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выдача полнотекстовых изданий, дисков;</w:t>
            </w:r>
          </w:p>
          <w:p w:rsidR="008D24A7" w:rsidRPr="008D24A7" w:rsidRDefault="008D24A7" w:rsidP="008D24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электронная доставка документов (ЭДД) для пользователей библиотеки с удалённым доступом; бронирование компьютерного места (АРМ).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Г. 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Логин Д. Е.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планами по комплектованию библиотечного фонда.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Pr="008D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VUZ</w:t>
            </w: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(привязка книг к дисциплинам)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Г. 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Обновление рекламных листов:</w:t>
            </w:r>
          </w:p>
          <w:p w:rsidR="008D24A7" w:rsidRPr="008D24A7" w:rsidRDefault="008D24A7" w:rsidP="008D24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 е- LIBRARY</w:t>
            </w:r>
          </w:p>
          <w:p w:rsidR="008D24A7" w:rsidRPr="008D24A7" w:rsidRDefault="008D24A7" w:rsidP="008D24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Российский индекс научного цитирования (РИНЦ);</w:t>
            </w:r>
          </w:p>
          <w:p w:rsidR="008D24A7" w:rsidRPr="008D24A7" w:rsidRDefault="008D24A7" w:rsidP="008D24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Научные журналы открытого доступа</w:t>
            </w:r>
          </w:p>
          <w:p w:rsidR="008D24A7" w:rsidRPr="008D24A7" w:rsidRDefault="008D24A7" w:rsidP="008D24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КнигаФонд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» - электронно-библиотечная система,</w:t>
            </w:r>
          </w:p>
          <w:p w:rsidR="008D24A7" w:rsidRPr="008D24A7" w:rsidRDefault="008D24A7" w:rsidP="008D24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Электронный каталог ИРБИС библиотеки университета АРМ «Читатель»;</w:t>
            </w:r>
          </w:p>
          <w:p w:rsidR="008D24A7" w:rsidRPr="008D24A7" w:rsidRDefault="008D24A7" w:rsidP="008D24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«Единое окно».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8D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8D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8D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Г. А.</w:t>
            </w:r>
          </w:p>
        </w:tc>
      </w:tr>
      <w:tr w:rsidR="008D24A7" w:rsidRPr="008D24A7" w:rsidTr="008D24A7">
        <w:trPr>
          <w:trHeight w:val="651"/>
        </w:trPr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фондом (размещение на сервере библиотеки)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Логин Д. Е.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</w:pPr>
            <w:r w:rsidRPr="008D24A7">
              <w:t>Работа с оборудованием: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компьютеров от накопившегося «мусора»; 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конфигурирование и поддержание в рабочем состоянии сетевых устройств; 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доступом к разделяемым ресурсам; 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ресурсов; 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использования ресурсов;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сканирование компьютеров на наличие вирусов;</w:t>
            </w:r>
          </w:p>
          <w:p w:rsidR="008D24A7" w:rsidRPr="008D24A7" w:rsidRDefault="008D24A7" w:rsidP="008D24A7">
            <w:pPr>
              <w:numPr>
                <w:ilvl w:val="0"/>
                <w:numId w:val="1"/>
              </w:numPr>
              <w:tabs>
                <w:tab w:val="clear" w:pos="1080"/>
                <w:tab w:val="num" w:pos="684"/>
              </w:tabs>
              <w:spacing w:after="0" w:line="240" w:lineRule="auto"/>
              <w:ind w:left="6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настройка таблиц маршрутизации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Логин Д. Е.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</w:pPr>
            <w:r w:rsidRPr="008D24A7">
              <w:t>Методический семинар для педагогов ДОУ совместно с кафедрой педагогики и развития образования</w:t>
            </w:r>
          </w:p>
          <w:p w:rsidR="008D24A7" w:rsidRPr="008D24A7" w:rsidRDefault="008D24A7" w:rsidP="001E272A">
            <w:pPr>
              <w:pStyle w:val="a3"/>
              <w:ind w:left="0"/>
            </w:pPr>
            <w:r w:rsidRPr="008D24A7">
              <w:t xml:space="preserve"> «Самообразование как необходимое условие повышения профессиональной компетентности воспитателя в дошкольном образовательном учреждении»</w:t>
            </w:r>
          </w:p>
          <w:p w:rsidR="008D24A7" w:rsidRPr="008D24A7" w:rsidRDefault="008D24A7" w:rsidP="001E272A">
            <w:pPr>
              <w:pStyle w:val="a3"/>
              <w:ind w:left="720"/>
            </w:pP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22. 01.15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52" w:type="dxa"/>
          </w:tcPr>
          <w:p w:rsidR="008D24A7" w:rsidRPr="008D24A7" w:rsidRDefault="008D24A7" w:rsidP="004E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Шахмарова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Р.Р.,зав</w:t>
            </w:r>
            <w:proofErr w:type="gram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развития образования, к.п.н.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 Г.А.</w:t>
            </w:r>
          </w:p>
          <w:p w:rsidR="008D24A7" w:rsidRPr="008D24A7" w:rsidRDefault="008D24A7" w:rsidP="004E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52" w:type="dxa"/>
          </w:tcPr>
          <w:p w:rsidR="008D24A7" w:rsidRDefault="008D24A7" w:rsidP="001E272A">
            <w:pPr>
              <w:pStyle w:val="a3"/>
              <w:ind w:left="0"/>
              <w:contextualSpacing/>
            </w:pPr>
          </w:p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Выставка «Самообразование как необходимое условие повышения профессиональной компетентности воспитателя в дошкольном образовательном учреждении»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8D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19.01-31.01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52" w:type="dxa"/>
          </w:tcPr>
          <w:p w:rsidR="008D24A7" w:rsidRDefault="008D24A7" w:rsidP="008D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8D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  <w:p w:rsidR="008D24A7" w:rsidRPr="008D24A7" w:rsidRDefault="008D24A7" w:rsidP="004E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2" w:type="dxa"/>
          </w:tcPr>
          <w:p w:rsid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библиотечных уроков для студентов 1 курса заочного отделения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19.01.-23.01.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  <w:proofErr w:type="spellEnd"/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52" w:type="dxa"/>
            <w:vAlign w:val="center"/>
          </w:tcPr>
          <w:p w:rsid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 Г.А.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  <w:p w:rsidR="008D24A7" w:rsidRPr="008D24A7" w:rsidRDefault="008D24A7" w:rsidP="004E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8D24A7" w:rsidRPr="008D24A7" w:rsidTr="008D24A7">
        <w:trPr>
          <w:trHeight w:val="795"/>
        </w:trPr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Флеш-минутка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«Татьянин день»</w:t>
            </w:r>
          </w:p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(260 лет со дня основания Московского государственного университета 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им.М.В.Ломоносова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25.01.15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полка </w:t>
            </w:r>
          </w:p>
          <w:p w:rsidR="008D24A7" w:rsidRPr="008D24A7" w:rsidRDefault="008D24A7" w:rsidP="001E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«Новинки периодической печати»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12.01-31.01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Выставка-портрет  «А.П.Чехов: «Уметь кратко говорить о длинных вещах…»</w:t>
            </w:r>
          </w:p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(К 155-летию со дня рождения)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12.01-31.01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Тальвик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Выпуск библиографического списка литературы «А.П.Чехов.  Жизнь и творчество»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Книжная полка  «А.С.Грибоедов: поэт, драматург,  дипломат»</w:t>
            </w:r>
          </w:p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(К 220-летию  со дня рождения)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12.01-31.01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Тальвик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Выпуск библиографического списка литературы «А.С.Грибоедов.  Жизнь и творчество»</w:t>
            </w:r>
          </w:p>
          <w:p w:rsidR="008D24A7" w:rsidRPr="008D24A7" w:rsidRDefault="008D24A7" w:rsidP="001E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Обслуживание студентов заочного обучения, перерегистрация читателей, работа с картотекой ЕЧБ, распространение карточек пользователей ЭБС «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КнигаФонд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обслуживаниячитателей</w:t>
            </w:r>
            <w:proofErr w:type="spellEnd"/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Швеина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Тальвик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Аудит списков учебно-методической литературы в рабочих программах по направлению «Менеджмент»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ОК и НОЛ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Добровольская Г.А.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Редактирование методических документов и материалов преподавателям, студентам (правка БО, шифр ББК и УДК, авторский знак)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ОК и НОЛ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Обработка новой литературы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ОК и НОЛ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Работа с тематическими картотеками, внесение в электронный каталог новых записей, проверка внесённых записей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Оформление стенда</w:t>
            </w:r>
          </w:p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 xml:space="preserve"> «Библиотека информирует»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ОК и НОЛ</w:t>
            </w: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24A7" w:rsidRPr="008D24A7" w:rsidTr="008D24A7">
        <w:tc>
          <w:tcPr>
            <w:tcW w:w="516" w:type="dxa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2" w:type="dxa"/>
          </w:tcPr>
          <w:p w:rsidR="008D24A7" w:rsidRPr="008D24A7" w:rsidRDefault="008D24A7" w:rsidP="001E272A">
            <w:pPr>
              <w:pStyle w:val="a3"/>
              <w:ind w:left="0"/>
              <w:contextualSpacing/>
            </w:pPr>
            <w:r w:rsidRPr="008D24A7">
              <w:t>Составление отчёта о работе библиотеки за январь 2014 года</w:t>
            </w:r>
          </w:p>
        </w:tc>
        <w:tc>
          <w:tcPr>
            <w:tcW w:w="1417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1701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8D24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D24A7" w:rsidRPr="008D24A7" w:rsidRDefault="008D24A7" w:rsidP="001E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7"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</w:tc>
      </w:tr>
    </w:tbl>
    <w:p w:rsidR="008D24A7" w:rsidRPr="00870738" w:rsidRDefault="008D24A7" w:rsidP="008D24A7">
      <w:pPr>
        <w:ind w:left="360"/>
        <w:rPr>
          <w:b/>
        </w:rPr>
      </w:pPr>
    </w:p>
    <w:p w:rsidR="008D24A7" w:rsidRPr="00870738" w:rsidRDefault="008D24A7" w:rsidP="008D24A7">
      <w:pPr>
        <w:ind w:left="360"/>
        <w:rPr>
          <w:b/>
        </w:rPr>
      </w:pPr>
    </w:p>
    <w:p w:rsidR="00000000" w:rsidRDefault="004E49F6"/>
    <w:sectPr w:rsidR="00000000" w:rsidSect="008D24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0004"/>
    <w:multiLevelType w:val="hybridMultilevel"/>
    <w:tmpl w:val="81AA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0C0F"/>
    <w:multiLevelType w:val="hybridMultilevel"/>
    <w:tmpl w:val="8E48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56C7"/>
    <w:multiLevelType w:val="hybridMultilevel"/>
    <w:tmpl w:val="AA7CDE4E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41F1"/>
    <w:multiLevelType w:val="hybridMultilevel"/>
    <w:tmpl w:val="FC32A6D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5219B"/>
    <w:multiLevelType w:val="hybridMultilevel"/>
    <w:tmpl w:val="E864D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4A7"/>
    <w:rsid w:val="004E49F6"/>
    <w:rsid w:val="008D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2015-01-20T03:56:00Z</dcterms:created>
  <dcterms:modified xsi:type="dcterms:W3CDTF">2015-01-20T03:57:00Z</dcterms:modified>
</cp:coreProperties>
</file>